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20" w:rsidRPr="003E67AB" w:rsidRDefault="00E9145B" w:rsidP="00683E47">
      <w:pPr>
        <w:pStyle w:val="Tijeloteksta"/>
        <w:tabs>
          <w:tab w:val="left" w:pos="8100"/>
        </w:tabs>
        <w:spacing w:line="240" w:lineRule="auto"/>
        <w:jc w:val="center"/>
        <w:rPr>
          <w:b/>
          <w:bCs/>
        </w:rPr>
      </w:pPr>
      <w:bookmarkStart w:id="0" w:name="_GoBack"/>
      <w:bookmarkEnd w:id="0"/>
      <w:r w:rsidRPr="003E67AB">
        <w:rPr>
          <w:b/>
          <w:bCs/>
        </w:rPr>
        <w:t xml:space="preserve">UPUTA ZA POPUNJAVANJE PRIVITKA </w:t>
      </w:r>
      <w:r w:rsidR="00234F19" w:rsidRPr="003E67AB">
        <w:rPr>
          <w:b/>
          <w:bCs/>
        </w:rPr>
        <w:t>2</w:t>
      </w:r>
      <w:r w:rsidR="00626D5C" w:rsidRPr="003E67AB">
        <w:rPr>
          <w:b/>
          <w:bCs/>
        </w:rPr>
        <w:t xml:space="preserve"> </w:t>
      </w:r>
      <w:r w:rsidRPr="003E67AB">
        <w:rPr>
          <w:b/>
          <w:bCs/>
        </w:rPr>
        <w:t>OBRASCU RSV-4</w:t>
      </w:r>
      <w:r w:rsidR="00C1591E" w:rsidRPr="003E67AB">
        <w:rPr>
          <w:b/>
          <w:bCs/>
        </w:rPr>
        <w:t>-II</w:t>
      </w:r>
    </w:p>
    <w:p w:rsidR="00F12B24" w:rsidRPr="003E67AB" w:rsidRDefault="00F12B24" w:rsidP="00F12B24">
      <w:pPr>
        <w:autoSpaceDE w:val="0"/>
        <w:autoSpaceDN w:val="0"/>
        <w:adjustRightInd w:val="0"/>
        <w:jc w:val="both"/>
      </w:pPr>
    </w:p>
    <w:p w:rsidR="00C71350" w:rsidRPr="003E67AB" w:rsidRDefault="00626D5C" w:rsidP="00C71350">
      <w:pPr>
        <w:autoSpaceDE w:val="0"/>
        <w:autoSpaceDN w:val="0"/>
        <w:adjustRightInd w:val="0"/>
        <w:jc w:val="both"/>
      </w:pPr>
      <w:r w:rsidRPr="003E67AB">
        <w:t xml:space="preserve">Privitak </w:t>
      </w:r>
      <w:r w:rsidR="00234F19" w:rsidRPr="003E67AB">
        <w:t>2</w:t>
      </w:r>
      <w:r w:rsidRPr="003E67AB">
        <w:t xml:space="preserve"> Obrascu</w:t>
      </w:r>
      <w:r w:rsidR="00C71350" w:rsidRPr="003E67AB">
        <w:t xml:space="preserve"> RSV-</w:t>
      </w:r>
      <w:r w:rsidR="00356C30" w:rsidRPr="003E67AB">
        <w:t>4</w:t>
      </w:r>
      <w:r w:rsidR="00C1591E" w:rsidRPr="003E67AB">
        <w:t>-II</w:t>
      </w:r>
      <w:r w:rsidRPr="003E67AB">
        <w:t xml:space="preserve"> </w:t>
      </w:r>
      <w:r w:rsidR="001D6981" w:rsidRPr="003E67AB">
        <w:t>(dalje u tekstu: Privita</w:t>
      </w:r>
      <w:r w:rsidR="002A6E41" w:rsidRPr="003E67AB">
        <w:t>k</w:t>
      </w:r>
      <w:r w:rsidR="001D6981" w:rsidRPr="003E67AB">
        <w:t xml:space="preserve"> 2) </w:t>
      </w:r>
      <w:r w:rsidRPr="003E67AB">
        <w:t>potrebno je popuniti</w:t>
      </w:r>
      <w:r w:rsidR="00C71350" w:rsidRPr="003E67AB">
        <w:t xml:space="preserve"> ako</w:t>
      </w:r>
      <w:r w:rsidR="00234F19" w:rsidRPr="003E67AB">
        <w:t xml:space="preserve"> je upravitelj trusta pravna osoba</w:t>
      </w:r>
      <w:r w:rsidR="00C71350" w:rsidRPr="003E67AB">
        <w:t xml:space="preserve">. </w:t>
      </w:r>
    </w:p>
    <w:p w:rsidR="00C71350" w:rsidRPr="003E67AB" w:rsidRDefault="00C71350" w:rsidP="00C71350">
      <w:pPr>
        <w:autoSpaceDE w:val="0"/>
        <w:autoSpaceDN w:val="0"/>
        <w:adjustRightInd w:val="0"/>
        <w:jc w:val="both"/>
      </w:pPr>
    </w:p>
    <w:p w:rsidR="003E67AB" w:rsidRPr="008A66DB" w:rsidRDefault="00C71350" w:rsidP="003E67AB">
      <w:pPr>
        <w:autoSpaceDE w:val="0"/>
        <w:autoSpaceDN w:val="0"/>
        <w:adjustRightInd w:val="0"/>
        <w:jc w:val="both"/>
      </w:pPr>
      <w:r w:rsidRPr="003E67AB">
        <w:t>I. U poglavlju</w:t>
      </w:r>
      <w:r w:rsidR="002A6E41" w:rsidRPr="003E67AB">
        <w:t xml:space="preserve"> »PRAVNI SUBJEKT IZ ČLANKA 32. </w:t>
      </w:r>
      <w:r w:rsidRPr="003E67AB">
        <w:t>STAVKA 1.</w:t>
      </w:r>
      <w:r w:rsidR="00626D5C" w:rsidRPr="003E67AB">
        <w:t xml:space="preserve"> TOČKE </w:t>
      </w:r>
      <w:r w:rsidRPr="003E67AB">
        <w:t>B) ZAKONA«</w:t>
      </w:r>
      <w:r w:rsidR="00626D5C" w:rsidRPr="003E67AB">
        <w:t xml:space="preserve"> </w:t>
      </w:r>
      <w:r w:rsidR="003E67AB" w:rsidRPr="008A66DB">
        <w:t xml:space="preserve">(rubrika 1 do </w:t>
      </w:r>
      <w:r w:rsidR="003E67AB">
        <w:t>5</w:t>
      </w:r>
      <w:r w:rsidR="003E67AB" w:rsidRPr="008A66DB">
        <w:t>)</w:t>
      </w:r>
      <w:r w:rsidR="003E67AB">
        <w:t xml:space="preserve"> </w:t>
      </w:r>
      <w:r w:rsidR="003E67AB" w:rsidRPr="008A66DB">
        <w:t>upisuju se poda</w:t>
      </w:r>
      <w:r w:rsidR="003E67AB">
        <w:t>t</w:t>
      </w:r>
      <w:r w:rsidR="003E67AB" w:rsidRPr="008A66DB">
        <w:t>ci o trustu: osobni identifikacijski broj (OIB)</w:t>
      </w:r>
      <w:r w:rsidR="003E67AB">
        <w:t xml:space="preserve">, </w:t>
      </w:r>
      <w:r w:rsidR="003E67AB" w:rsidRPr="008A66DB">
        <w:t xml:space="preserve"> naziv trusta</w:t>
      </w:r>
      <w:r w:rsidR="003E67AB">
        <w:t>,</w:t>
      </w:r>
      <w:r w:rsidR="003E67AB" w:rsidRPr="003A61F7">
        <w:rPr>
          <w:highlight w:val="lightGray"/>
        </w:rPr>
        <w:t xml:space="preserve"> </w:t>
      </w:r>
      <w:r w:rsidR="003E67AB" w:rsidRPr="002631B0">
        <w:t>registracijskom broju  koji je trustu dodijeljen  u inozemnom registru, državi registra i nazivu inozemnog registra u kojem je trust registriran.</w:t>
      </w:r>
    </w:p>
    <w:p w:rsidR="00C71350" w:rsidRPr="003E67AB" w:rsidRDefault="003E67AB" w:rsidP="003E67AB">
      <w:pPr>
        <w:autoSpaceDE w:val="0"/>
        <w:autoSpaceDN w:val="0"/>
        <w:adjustRightInd w:val="0"/>
        <w:jc w:val="both"/>
        <w:rPr>
          <w:b/>
          <w:iCs/>
        </w:rPr>
      </w:pPr>
      <w:r w:rsidRPr="003E67AB">
        <w:t xml:space="preserve"> </w:t>
      </w:r>
    </w:p>
    <w:p w:rsidR="0069074E" w:rsidRPr="008A66DB" w:rsidRDefault="002A6E41" w:rsidP="0069074E">
      <w:pPr>
        <w:pStyle w:val="StandardWeb"/>
        <w:spacing w:before="0" w:beforeAutospacing="0" w:after="0" w:afterAutospacing="0"/>
        <w:jc w:val="both"/>
      </w:pPr>
      <w:r w:rsidRPr="003E67AB">
        <w:rPr>
          <w:iCs/>
        </w:rPr>
        <w:t xml:space="preserve">1. U rubriku 1 </w:t>
      </w:r>
      <w:r w:rsidR="00C71350" w:rsidRPr="003E67AB">
        <w:t>«</w:t>
      </w:r>
      <w:r w:rsidR="00C71350" w:rsidRPr="003E67AB">
        <w:rPr>
          <w:iCs/>
        </w:rPr>
        <w:t>Osobni identifikacijski broj (OIB)</w:t>
      </w:r>
      <w:r w:rsidR="00C71350" w:rsidRPr="003E67AB">
        <w:t>»</w:t>
      </w:r>
      <w:r w:rsidR="00C71350" w:rsidRPr="003E67AB">
        <w:rPr>
          <w:iCs/>
        </w:rPr>
        <w:t xml:space="preserve"> upisuje se osobni identifikacijski broj kojeg je </w:t>
      </w:r>
      <w:r w:rsidR="001A33D4" w:rsidRPr="003E67AB">
        <w:rPr>
          <w:iCs/>
        </w:rPr>
        <w:t xml:space="preserve">trustu </w:t>
      </w:r>
      <w:r w:rsidR="00C71350" w:rsidRPr="003E67AB">
        <w:rPr>
          <w:iCs/>
        </w:rPr>
        <w:t xml:space="preserve">dodijelilo Ministarstvo financija – Porezna uprava. </w:t>
      </w:r>
      <w:r w:rsidR="00C71350" w:rsidRPr="003E67AB">
        <w:t>Upisuje se jedanaest (11) brojčanih</w:t>
      </w:r>
      <w:r w:rsidRPr="003E67AB">
        <w:t xml:space="preserve"> </w:t>
      </w:r>
      <w:r w:rsidR="00C71350" w:rsidRPr="003E67AB">
        <w:t xml:space="preserve">znamenaka. </w:t>
      </w:r>
      <w:r w:rsidR="0069074E">
        <w:t>Ako trustu nije dodijeljen OIB tu rubriku je potrebno precrtati.</w:t>
      </w:r>
    </w:p>
    <w:p w:rsidR="003E67AB" w:rsidRPr="008A66DB" w:rsidRDefault="003E67AB" w:rsidP="003E67AB">
      <w:pPr>
        <w:pStyle w:val="StandardWeb"/>
        <w:spacing w:before="0" w:beforeAutospacing="0" w:after="0" w:afterAutospacing="0"/>
        <w:jc w:val="both"/>
        <w:rPr>
          <w:iCs/>
        </w:rPr>
      </w:pPr>
    </w:p>
    <w:p w:rsidR="003E67AB" w:rsidRPr="002631B0" w:rsidRDefault="003E67AB" w:rsidP="003E67AB">
      <w:pPr>
        <w:pStyle w:val="StandardWeb"/>
        <w:spacing w:before="0" w:beforeAutospacing="0" w:after="0" w:afterAutospacing="0"/>
        <w:jc w:val="both"/>
      </w:pPr>
      <w:r w:rsidRPr="002631B0">
        <w:rPr>
          <w:iCs/>
        </w:rPr>
        <w:t xml:space="preserve">2.  U rubriku 2 </w:t>
      </w:r>
      <w:r w:rsidRPr="002631B0">
        <w:t>«</w:t>
      </w:r>
      <w:r w:rsidRPr="002631B0">
        <w:rPr>
          <w:iCs/>
        </w:rPr>
        <w:t>Naziv</w:t>
      </w:r>
      <w:r w:rsidRPr="002631B0">
        <w:t>»</w:t>
      </w:r>
      <w:r w:rsidRPr="002631B0">
        <w:rPr>
          <w:iCs/>
        </w:rPr>
        <w:t xml:space="preserve"> u</w:t>
      </w:r>
      <w:r w:rsidRPr="002631B0">
        <w:t xml:space="preserve">pisuje se točan naziv trusta. </w:t>
      </w:r>
    </w:p>
    <w:p w:rsidR="003E67AB" w:rsidRPr="002631B0" w:rsidRDefault="003E67AB" w:rsidP="003E67AB">
      <w:pPr>
        <w:pStyle w:val="StandardWeb"/>
        <w:spacing w:before="0" w:beforeAutospacing="0" w:after="0" w:afterAutospacing="0"/>
        <w:jc w:val="both"/>
        <w:rPr>
          <w:iCs/>
        </w:rPr>
      </w:pPr>
    </w:p>
    <w:p w:rsidR="003E67AB" w:rsidRPr="002631B0" w:rsidRDefault="003E67AB" w:rsidP="003E67AB">
      <w:pPr>
        <w:pStyle w:val="StandardWeb"/>
        <w:spacing w:before="0" w:beforeAutospacing="0" w:after="0" w:afterAutospacing="0"/>
        <w:jc w:val="both"/>
        <w:rPr>
          <w:iCs/>
        </w:rPr>
      </w:pPr>
      <w:r w:rsidRPr="002631B0">
        <w:rPr>
          <w:iCs/>
        </w:rPr>
        <w:t xml:space="preserve">3.  U rubriku 3 </w:t>
      </w:r>
      <w:r w:rsidRPr="002631B0">
        <w:t>« Registracijski broj</w:t>
      </w:r>
      <w:r w:rsidRPr="002631B0">
        <w:rPr>
          <w:iCs/>
        </w:rPr>
        <w:t xml:space="preserve"> </w:t>
      </w:r>
      <w:r w:rsidRPr="002631B0">
        <w:t>»</w:t>
      </w:r>
      <w:r w:rsidRPr="002631B0">
        <w:rPr>
          <w:iCs/>
        </w:rPr>
        <w:t xml:space="preserve"> upisuje se registracijski broj koji je trustu dodijeljen u inozemnom registru.</w:t>
      </w:r>
    </w:p>
    <w:p w:rsidR="003E67AB" w:rsidRPr="002631B0" w:rsidRDefault="003E67AB" w:rsidP="003E67AB">
      <w:pPr>
        <w:pStyle w:val="StandardWeb"/>
        <w:spacing w:before="0" w:beforeAutospacing="0" w:after="0" w:afterAutospacing="0"/>
        <w:jc w:val="both"/>
        <w:rPr>
          <w:iCs/>
        </w:rPr>
      </w:pPr>
    </w:p>
    <w:p w:rsidR="003E67AB" w:rsidRPr="002631B0" w:rsidRDefault="003E67AB" w:rsidP="003E67AB">
      <w:pPr>
        <w:pStyle w:val="StandardWeb"/>
        <w:spacing w:before="0" w:beforeAutospacing="0" w:after="0" w:afterAutospacing="0"/>
        <w:jc w:val="both"/>
        <w:rPr>
          <w:iCs/>
        </w:rPr>
      </w:pPr>
      <w:r w:rsidRPr="002631B0">
        <w:rPr>
          <w:iCs/>
        </w:rPr>
        <w:t xml:space="preserve">4.  U rubriku 4 </w:t>
      </w:r>
      <w:r w:rsidRPr="002631B0">
        <w:t>« Država registra »</w:t>
      </w:r>
      <w:r w:rsidRPr="002631B0">
        <w:rPr>
          <w:iCs/>
        </w:rPr>
        <w:t xml:space="preserve"> upisuje se država u kojoj se nalazi registar u kojem je registriran trust.</w:t>
      </w:r>
    </w:p>
    <w:p w:rsidR="003E67AB" w:rsidRPr="002631B0" w:rsidRDefault="003E67AB" w:rsidP="003E67AB">
      <w:pPr>
        <w:pStyle w:val="StandardWeb"/>
        <w:spacing w:before="0" w:beforeAutospacing="0" w:after="0" w:afterAutospacing="0"/>
        <w:jc w:val="both"/>
        <w:rPr>
          <w:iCs/>
        </w:rPr>
      </w:pPr>
    </w:p>
    <w:p w:rsidR="003E67AB" w:rsidRDefault="003E67AB" w:rsidP="003E67AB">
      <w:pPr>
        <w:pStyle w:val="StandardWeb"/>
        <w:spacing w:before="0" w:beforeAutospacing="0" w:after="0" w:afterAutospacing="0"/>
        <w:jc w:val="both"/>
        <w:rPr>
          <w:iCs/>
        </w:rPr>
      </w:pPr>
      <w:r w:rsidRPr="002631B0">
        <w:rPr>
          <w:iCs/>
        </w:rPr>
        <w:t xml:space="preserve">5. U rubriku 5 </w:t>
      </w:r>
      <w:r w:rsidRPr="002631B0">
        <w:t>« Naziv registra »</w:t>
      </w:r>
      <w:r w:rsidRPr="002631B0">
        <w:rPr>
          <w:iCs/>
        </w:rPr>
        <w:t xml:space="preserve"> upisuje se naziv inozemnog registra u kojem je trust registriran.</w:t>
      </w:r>
      <w:r>
        <w:rPr>
          <w:iCs/>
        </w:rPr>
        <w:t xml:space="preserve"> </w:t>
      </w:r>
    </w:p>
    <w:p w:rsidR="00C71350" w:rsidRPr="003E67AB" w:rsidRDefault="00C71350" w:rsidP="00C71350">
      <w:pPr>
        <w:pStyle w:val="StandardWeb"/>
        <w:spacing w:before="0" w:beforeAutospacing="0" w:after="0" w:afterAutospacing="0"/>
        <w:jc w:val="both"/>
      </w:pPr>
    </w:p>
    <w:p w:rsidR="005F242F" w:rsidRPr="00D07665" w:rsidRDefault="00C71350" w:rsidP="005F242F">
      <w:pPr>
        <w:autoSpaceDE w:val="0"/>
        <w:autoSpaceDN w:val="0"/>
        <w:adjustRightInd w:val="0"/>
        <w:jc w:val="both"/>
        <w:rPr>
          <w:iCs/>
        </w:rPr>
      </w:pPr>
      <w:r w:rsidRPr="003E67AB">
        <w:t>II</w:t>
      </w:r>
      <w:r w:rsidR="00356C30" w:rsidRPr="003E67AB">
        <w:t>. U poglavlju »</w:t>
      </w:r>
      <w:r w:rsidR="002A6E41" w:rsidRPr="003E67AB">
        <w:t xml:space="preserve"> UPRAVITELJ TRUSTA</w:t>
      </w:r>
      <w:r w:rsidR="001A37A0" w:rsidRPr="003E67AB">
        <w:t xml:space="preserve"> - PRAVNA OSOBA</w:t>
      </w:r>
      <w:r w:rsidRPr="003E67AB">
        <w:t>«</w:t>
      </w:r>
      <w:r w:rsidR="00CB4F7E" w:rsidRPr="003E67AB">
        <w:t xml:space="preserve"> (rubrika </w:t>
      </w:r>
      <w:r w:rsidR="001D1777">
        <w:t>6</w:t>
      </w:r>
      <w:r w:rsidR="00CB4F7E" w:rsidRPr="003E67AB">
        <w:t xml:space="preserve"> do </w:t>
      </w:r>
      <w:r w:rsidR="001D1777">
        <w:t>13</w:t>
      </w:r>
      <w:r w:rsidR="00CB4F7E" w:rsidRPr="003E67AB">
        <w:t>)</w:t>
      </w:r>
      <w:r w:rsidRPr="003E67AB">
        <w:t xml:space="preserve"> </w:t>
      </w:r>
      <w:r w:rsidR="005F242F" w:rsidRPr="003E67AB">
        <w:t xml:space="preserve">podaci o </w:t>
      </w:r>
      <w:r w:rsidR="001A37A0" w:rsidRPr="003E67AB">
        <w:t xml:space="preserve">upravitelju </w:t>
      </w:r>
      <w:r w:rsidR="005F242F" w:rsidRPr="003E67AB">
        <w:t>trusta</w:t>
      </w:r>
      <w:r w:rsidR="001A37A0" w:rsidRPr="003E67AB">
        <w:t xml:space="preserve"> pravnoj osobi </w:t>
      </w:r>
      <w:r w:rsidR="005F242F" w:rsidRPr="003E67AB">
        <w:t xml:space="preserve">obuhvaćaju sljedeće podatke: </w:t>
      </w:r>
      <w:r w:rsidR="001B5C14" w:rsidRPr="003E67AB">
        <w:t>osobni identifikacijski broj (OIB), naziv, sjedište i pravni oblik pravne osobe, a ako je upravitelj trusta inozemna pravna osoba</w:t>
      </w:r>
      <w:r w:rsidR="002A6E41" w:rsidRPr="003E67AB">
        <w:t xml:space="preserve"> kojoj nije izdan OIB, tada se umjesto OIB-a upisuju podaci o </w:t>
      </w:r>
      <w:r w:rsidR="001B5C14" w:rsidRPr="003E67AB">
        <w:t>nazivu registra u kojem je upravitelj trusta inozemna pravna osoba registrirana, identifikacijskom broju pravne osobe u to</w:t>
      </w:r>
      <w:r w:rsidR="001D1777">
        <w:t xml:space="preserve">me registru i o državi registra </w:t>
      </w:r>
      <w:r w:rsidR="001D1777" w:rsidRPr="002631B0">
        <w:t xml:space="preserve">te </w:t>
      </w:r>
      <w:r w:rsidR="00D07665" w:rsidRPr="002631B0">
        <w:t xml:space="preserve">datumu </w:t>
      </w:r>
      <w:r w:rsidR="001D1777" w:rsidRPr="002631B0">
        <w:t>od kada upravitelj trusta pravna osoba upravlja trustom za koji upisuje podatke.</w:t>
      </w:r>
    </w:p>
    <w:p w:rsidR="00C71350" w:rsidRPr="003E67AB" w:rsidRDefault="00CB4F7E" w:rsidP="00C71350">
      <w:pPr>
        <w:autoSpaceDE w:val="0"/>
        <w:autoSpaceDN w:val="0"/>
        <w:adjustRightInd w:val="0"/>
        <w:jc w:val="both"/>
        <w:rPr>
          <w:iCs/>
        </w:rPr>
      </w:pPr>
      <w:r w:rsidRPr="003E67AB">
        <w:t xml:space="preserve"> </w:t>
      </w:r>
    </w:p>
    <w:p w:rsidR="00C71350" w:rsidRPr="003E67AB" w:rsidRDefault="003E67AB" w:rsidP="00C71350">
      <w:pPr>
        <w:autoSpaceDE w:val="0"/>
        <w:autoSpaceDN w:val="0"/>
        <w:adjustRightInd w:val="0"/>
        <w:jc w:val="both"/>
      </w:pPr>
      <w:r>
        <w:rPr>
          <w:iCs/>
        </w:rPr>
        <w:t>6</w:t>
      </w:r>
      <w:r w:rsidR="00C71350" w:rsidRPr="003E67AB">
        <w:rPr>
          <w:iCs/>
        </w:rPr>
        <w:t xml:space="preserve">. U rubriku </w:t>
      </w:r>
      <w:r>
        <w:rPr>
          <w:iCs/>
        </w:rPr>
        <w:t>6</w:t>
      </w:r>
      <w:r w:rsidR="00C71350" w:rsidRPr="003E67AB">
        <w:rPr>
          <w:iCs/>
        </w:rPr>
        <w:t xml:space="preserve"> </w:t>
      </w:r>
      <w:r w:rsidR="00C71350" w:rsidRPr="003E67AB">
        <w:t>«</w:t>
      </w:r>
      <w:r w:rsidR="00C71350" w:rsidRPr="003E67AB">
        <w:rPr>
          <w:iCs/>
        </w:rPr>
        <w:t xml:space="preserve">Osobni identifikacijski broj (OIB) </w:t>
      </w:r>
      <w:r w:rsidR="00CA27C9" w:rsidRPr="003E67AB">
        <w:rPr>
          <w:iCs/>
        </w:rPr>
        <w:t>pravne osobe</w:t>
      </w:r>
      <w:r w:rsidR="00C71350" w:rsidRPr="003E67AB">
        <w:t>»</w:t>
      </w:r>
      <w:r w:rsidR="00C71350" w:rsidRPr="003E67AB">
        <w:rPr>
          <w:iCs/>
        </w:rPr>
        <w:t xml:space="preserve"> upisuje s</w:t>
      </w:r>
      <w:r w:rsidR="002A6E41" w:rsidRPr="003E67AB">
        <w:rPr>
          <w:iCs/>
        </w:rPr>
        <w:t xml:space="preserve">e osobni identifikacijski broj kojeg je </w:t>
      </w:r>
      <w:r w:rsidR="00CA27C9" w:rsidRPr="003E67AB">
        <w:rPr>
          <w:iCs/>
        </w:rPr>
        <w:t xml:space="preserve">pravnoj osobi </w:t>
      </w:r>
      <w:r w:rsidR="00C71350" w:rsidRPr="003E67AB">
        <w:rPr>
          <w:iCs/>
        </w:rPr>
        <w:t xml:space="preserve">dodijelilo Ministarstvo financija – Porezna uprava. </w:t>
      </w:r>
      <w:r w:rsidR="002A6E41" w:rsidRPr="003E67AB">
        <w:t xml:space="preserve">Upisuje se jedanaest (11) </w:t>
      </w:r>
      <w:r w:rsidR="00C71350" w:rsidRPr="003E67AB">
        <w:t xml:space="preserve">brojčanih znamenaka. </w:t>
      </w:r>
      <w:r w:rsidR="004449DB" w:rsidRPr="003E67AB">
        <w:t xml:space="preserve">Ako je </w:t>
      </w:r>
      <w:r w:rsidR="008E641C" w:rsidRPr="003E67AB">
        <w:t>upravitelj trusta inozemna pravna osoba kojoj nije izdan OIB</w:t>
      </w:r>
      <w:r w:rsidR="004449DB" w:rsidRPr="003E67AB">
        <w:t xml:space="preserve"> </w:t>
      </w:r>
      <w:r w:rsidR="008E641C" w:rsidRPr="003E67AB">
        <w:t xml:space="preserve">upravitelj trusta ne popunjava rubriku </w:t>
      </w:r>
      <w:r w:rsidR="00A46B23">
        <w:t>6</w:t>
      </w:r>
      <w:r w:rsidR="008E641C" w:rsidRPr="003E67AB">
        <w:t xml:space="preserve"> nego je tu rubriku potrebno precrtati</w:t>
      </w:r>
      <w:r w:rsidR="004449DB" w:rsidRPr="003E67AB">
        <w:t xml:space="preserve">. </w:t>
      </w:r>
    </w:p>
    <w:p w:rsidR="00C71350" w:rsidRPr="003E67AB" w:rsidRDefault="00C71350" w:rsidP="00C71350">
      <w:pPr>
        <w:pStyle w:val="StandardWeb"/>
        <w:spacing w:before="0" w:beforeAutospacing="0" w:after="0" w:afterAutospacing="0"/>
        <w:jc w:val="both"/>
        <w:rPr>
          <w:b/>
        </w:rPr>
      </w:pPr>
    </w:p>
    <w:p w:rsidR="00C71350" w:rsidRPr="003E67AB" w:rsidRDefault="003E67AB" w:rsidP="00C71350">
      <w:pPr>
        <w:pStyle w:val="StandardWeb"/>
        <w:spacing w:before="0" w:beforeAutospacing="0" w:after="0" w:afterAutospacing="0"/>
        <w:jc w:val="both"/>
        <w:rPr>
          <w:iCs/>
        </w:rPr>
      </w:pPr>
      <w:r>
        <w:rPr>
          <w:iCs/>
        </w:rPr>
        <w:t>7</w:t>
      </w:r>
      <w:r w:rsidR="00C71350" w:rsidRPr="003E67AB">
        <w:rPr>
          <w:iCs/>
        </w:rPr>
        <w:t xml:space="preserve">. U rubriku </w:t>
      </w:r>
      <w:r>
        <w:rPr>
          <w:iCs/>
        </w:rPr>
        <w:t>7</w:t>
      </w:r>
      <w:r w:rsidR="00C71350" w:rsidRPr="003E67AB">
        <w:rPr>
          <w:iCs/>
        </w:rPr>
        <w:t xml:space="preserve"> </w:t>
      </w:r>
      <w:r w:rsidR="00A50026" w:rsidRPr="003E67AB">
        <w:t>«Naziv»</w:t>
      </w:r>
      <w:r w:rsidR="00A50026" w:rsidRPr="003E67AB">
        <w:rPr>
          <w:iCs/>
        </w:rPr>
        <w:t xml:space="preserve"> upisuje se točan naziv </w:t>
      </w:r>
      <w:r w:rsidR="00A50026" w:rsidRPr="003E67AB">
        <w:t xml:space="preserve">upravitelja trusta pravne osobe </w:t>
      </w:r>
      <w:r w:rsidR="00A50026" w:rsidRPr="003E67AB">
        <w:rPr>
          <w:iCs/>
        </w:rPr>
        <w:t xml:space="preserve">pod kojim je pravna osoba </w:t>
      </w:r>
      <w:r w:rsidR="00A50026" w:rsidRPr="003E67AB">
        <w:t>upisana u nadležnom matičnom registru</w:t>
      </w:r>
      <w:r w:rsidR="009E0BB7" w:rsidRPr="003E67AB">
        <w:rPr>
          <w:iCs/>
        </w:rPr>
        <w:t>.</w:t>
      </w:r>
    </w:p>
    <w:p w:rsidR="00A50026" w:rsidRPr="003E67AB" w:rsidRDefault="00A50026" w:rsidP="00A50026">
      <w:pPr>
        <w:pStyle w:val="StandardWeb"/>
        <w:spacing w:before="0" w:beforeAutospacing="0" w:after="0" w:afterAutospacing="0"/>
        <w:jc w:val="both"/>
        <w:rPr>
          <w:iCs/>
        </w:rPr>
      </w:pPr>
    </w:p>
    <w:p w:rsidR="00A50026" w:rsidRPr="003E67AB" w:rsidRDefault="003E67AB" w:rsidP="00A50026">
      <w:pPr>
        <w:pStyle w:val="StandardWeb"/>
        <w:spacing w:before="0" w:beforeAutospacing="0" w:after="0" w:afterAutospacing="0"/>
        <w:jc w:val="both"/>
      </w:pPr>
      <w:r>
        <w:rPr>
          <w:iCs/>
        </w:rPr>
        <w:t>8</w:t>
      </w:r>
      <w:r w:rsidR="002A6E41" w:rsidRPr="003E67AB">
        <w:rPr>
          <w:iCs/>
        </w:rPr>
        <w:t xml:space="preserve">. </w:t>
      </w:r>
      <w:r w:rsidR="00A50026" w:rsidRPr="003E67AB">
        <w:rPr>
          <w:iCs/>
        </w:rPr>
        <w:t xml:space="preserve">U rubriku </w:t>
      </w:r>
      <w:r>
        <w:rPr>
          <w:iCs/>
        </w:rPr>
        <w:t>8</w:t>
      </w:r>
      <w:r w:rsidR="00A50026" w:rsidRPr="003E67AB">
        <w:rPr>
          <w:b/>
          <w:iCs/>
        </w:rPr>
        <w:t xml:space="preserve"> </w:t>
      </w:r>
      <w:r w:rsidR="00A50026" w:rsidRPr="003E67AB">
        <w:t>«Sjedište»</w:t>
      </w:r>
      <w:r w:rsidR="00A50026" w:rsidRPr="003E67AB">
        <w:rPr>
          <w:iCs/>
        </w:rPr>
        <w:t xml:space="preserve"> upisuje se </w:t>
      </w:r>
      <w:r w:rsidR="00A50026" w:rsidRPr="003E67AB">
        <w:rPr>
          <w:bCs/>
        </w:rPr>
        <w:t>adresa sjedišta</w:t>
      </w:r>
      <w:r w:rsidR="00A50026" w:rsidRPr="003E67AB">
        <w:t xml:space="preserve"> upravitelja trusta</w:t>
      </w:r>
      <w:r w:rsidR="00A50026" w:rsidRPr="003E67AB">
        <w:rPr>
          <w:bCs/>
        </w:rPr>
        <w:t xml:space="preserve"> pravne osobe:</w:t>
      </w:r>
      <w:r w:rsidR="00A50026" w:rsidRPr="003E67AB">
        <w:t xml:space="preserve"> ulica i kućni broj, mjesto i država. </w:t>
      </w:r>
    </w:p>
    <w:p w:rsidR="00A50026" w:rsidRPr="003E67AB" w:rsidRDefault="00A50026" w:rsidP="00A50026">
      <w:pPr>
        <w:pStyle w:val="StandardWeb"/>
        <w:tabs>
          <w:tab w:val="left" w:pos="360"/>
        </w:tabs>
        <w:spacing w:before="0" w:beforeAutospacing="0" w:after="0" w:afterAutospacing="0"/>
        <w:jc w:val="both"/>
      </w:pPr>
    </w:p>
    <w:p w:rsidR="00A50026" w:rsidRPr="003E67AB" w:rsidRDefault="003E67AB" w:rsidP="00A50026">
      <w:pPr>
        <w:pStyle w:val="StandardWeb"/>
        <w:spacing w:before="0" w:beforeAutospacing="0" w:after="0" w:afterAutospacing="0"/>
        <w:jc w:val="both"/>
        <w:rPr>
          <w:b/>
          <w:iCs/>
        </w:rPr>
      </w:pPr>
      <w:r>
        <w:rPr>
          <w:iCs/>
        </w:rPr>
        <w:t>9</w:t>
      </w:r>
      <w:r w:rsidR="002A6E41" w:rsidRPr="003E67AB">
        <w:rPr>
          <w:iCs/>
        </w:rPr>
        <w:t xml:space="preserve">. U rubriku </w:t>
      </w:r>
      <w:r>
        <w:rPr>
          <w:iCs/>
        </w:rPr>
        <w:t>9</w:t>
      </w:r>
      <w:r w:rsidR="00A50026" w:rsidRPr="003E67AB">
        <w:rPr>
          <w:iCs/>
        </w:rPr>
        <w:t xml:space="preserve"> </w:t>
      </w:r>
      <w:r w:rsidR="00A50026" w:rsidRPr="003E67AB">
        <w:t>«Pravni oblik»</w:t>
      </w:r>
      <w:r w:rsidR="00A50026" w:rsidRPr="003E67AB">
        <w:rPr>
          <w:iCs/>
        </w:rPr>
        <w:t xml:space="preserve"> u</w:t>
      </w:r>
      <w:r w:rsidR="00A50026" w:rsidRPr="003E67AB">
        <w:t xml:space="preserve">pisuje se pravni oblik </w:t>
      </w:r>
      <w:r w:rsidR="00E733CD" w:rsidRPr="003E67AB">
        <w:t xml:space="preserve">upravitelja trusta </w:t>
      </w:r>
      <w:r w:rsidR="00A50026" w:rsidRPr="003E67AB">
        <w:rPr>
          <w:bCs/>
        </w:rPr>
        <w:t>pravne osobe.</w:t>
      </w:r>
    </w:p>
    <w:p w:rsidR="009E0BB7" w:rsidRPr="003E67AB" w:rsidRDefault="009E0BB7" w:rsidP="00C71350">
      <w:pPr>
        <w:pStyle w:val="StandardWeb"/>
        <w:spacing w:before="0" w:beforeAutospacing="0" w:after="0" w:afterAutospacing="0"/>
        <w:jc w:val="both"/>
        <w:rPr>
          <w:iCs/>
        </w:rPr>
      </w:pPr>
    </w:p>
    <w:p w:rsidR="0038578F" w:rsidRPr="003E67AB" w:rsidRDefault="0038578F" w:rsidP="00C71350">
      <w:pPr>
        <w:pStyle w:val="StandardWeb"/>
        <w:spacing w:before="0" w:beforeAutospacing="0" w:after="0" w:afterAutospacing="0"/>
        <w:jc w:val="both"/>
        <w:rPr>
          <w:b/>
          <w:iCs/>
        </w:rPr>
      </w:pPr>
      <w:r w:rsidRPr="003E67AB">
        <w:rPr>
          <w:iCs/>
        </w:rPr>
        <w:t xml:space="preserve">Rubrike </w:t>
      </w:r>
      <w:r w:rsidR="003E67AB">
        <w:rPr>
          <w:iCs/>
        </w:rPr>
        <w:t xml:space="preserve">10, 11 i 12 </w:t>
      </w:r>
      <w:r w:rsidR="00BE5007" w:rsidRPr="003E67AB">
        <w:t xml:space="preserve">upravitelj trusta pravna osoba </w:t>
      </w:r>
      <w:r w:rsidRPr="003E67AB">
        <w:rPr>
          <w:iCs/>
        </w:rPr>
        <w:t xml:space="preserve">popunjava ako je </w:t>
      </w:r>
      <w:r w:rsidR="00BE5007" w:rsidRPr="003E67AB">
        <w:t xml:space="preserve">upravitelj trusta inozemna pravna osoba </w:t>
      </w:r>
      <w:r w:rsidR="00BE5007" w:rsidRPr="003E67AB">
        <w:rPr>
          <w:iCs/>
        </w:rPr>
        <w:t>bez OIB-a</w:t>
      </w:r>
      <w:r w:rsidRPr="003E67AB">
        <w:rPr>
          <w:iCs/>
        </w:rPr>
        <w:t>.</w:t>
      </w:r>
    </w:p>
    <w:p w:rsidR="0038578F" w:rsidRPr="003E67AB" w:rsidRDefault="0038578F" w:rsidP="00C71350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C71350" w:rsidRPr="003E67AB" w:rsidRDefault="003E67AB" w:rsidP="00C71350">
      <w:pPr>
        <w:pStyle w:val="StandardWeb"/>
        <w:spacing w:before="0" w:beforeAutospacing="0" w:after="0" w:afterAutospacing="0"/>
        <w:jc w:val="both"/>
      </w:pPr>
      <w:r>
        <w:rPr>
          <w:iCs/>
        </w:rPr>
        <w:lastRenderedPageBreak/>
        <w:t>10</w:t>
      </w:r>
      <w:r w:rsidR="00C71350" w:rsidRPr="003E67AB">
        <w:rPr>
          <w:iCs/>
        </w:rPr>
        <w:t xml:space="preserve">. U rubriku </w:t>
      </w:r>
      <w:r>
        <w:rPr>
          <w:iCs/>
        </w:rPr>
        <w:t xml:space="preserve">10 </w:t>
      </w:r>
      <w:r w:rsidR="00CA27C9" w:rsidRPr="003E67AB">
        <w:t>«</w:t>
      </w:r>
      <w:r w:rsidR="002829A2" w:rsidRPr="003E67AB">
        <w:rPr>
          <w:iCs/>
        </w:rPr>
        <w:t>Naziv inozemnog registra u kojem je pravna osoba upisana</w:t>
      </w:r>
      <w:r w:rsidR="002829A2" w:rsidRPr="003E67AB">
        <w:t>»</w:t>
      </w:r>
      <w:r w:rsidR="002829A2" w:rsidRPr="003E67AB">
        <w:rPr>
          <w:iCs/>
        </w:rPr>
        <w:t xml:space="preserve"> u</w:t>
      </w:r>
      <w:r w:rsidR="002829A2" w:rsidRPr="003E67AB">
        <w:t xml:space="preserve">pisuje se naziv inozemnog registra u kojem je </w:t>
      </w:r>
      <w:r w:rsidR="000A6E09" w:rsidRPr="003E67AB">
        <w:t xml:space="preserve">inozemna </w:t>
      </w:r>
      <w:r w:rsidR="002829A2" w:rsidRPr="003E67AB">
        <w:t>pravna osoba bez OIB-a upisana</w:t>
      </w:r>
      <w:r w:rsidR="00C71350" w:rsidRPr="003E67AB">
        <w:rPr>
          <w:rFonts w:eastAsia="Calibri"/>
          <w:lang w:eastAsia="en-US"/>
        </w:rPr>
        <w:t>.</w:t>
      </w:r>
    </w:p>
    <w:p w:rsidR="00C71350" w:rsidRPr="003E67AB" w:rsidRDefault="00C71350" w:rsidP="00C71350">
      <w:pPr>
        <w:pStyle w:val="StandardWeb"/>
        <w:spacing w:before="0" w:beforeAutospacing="0" w:after="0" w:afterAutospacing="0"/>
        <w:jc w:val="both"/>
        <w:rPr>
          <w:iCs/>
        </w:rPr>
      </w:pPr>
    </w:p>
    <w:p w:rsidR="00C71350" w:rsidRPr="003E67AB" w:rsidRDefault="003E67AB" w:rsidP="00C71350">
      <w:pPr>
        <w:pStyle w:val="StandardWeb"/>
        <w:spacing w:before="0" w:beforeAutospacing="0" w:after="0" w:afterAutospacing="0"/>
        <w:jc w:val="both"/>
        <w:rPr>
          <w:iCs/>
        </w:rPr>
      </w:pPr>
      <w:r>
        <w:rPr>
          <w:iCs/>
        </w:rPr>
        <w:t>11</w:t>
      </w:r>
      <w:r w:rsidR="00C71350" w:rsidRPr="003E67AB">
        <w:rPr>
          <w:iCs/>
        </w:rPr>
        <w:t xml:space="preserve">. U rubriku </w:t>
      </w:r>
      <w:r>
        <w:rPr>
          <w:iCs/>
        </w:rPr>
        <w:t>11</w:t>
      </w:r>
      <w:r w:rsidR="00C71350" w:rsidRPr="003E67AB">
        <w:rPr>
          <w:iCs/>
        </w:rPr>
        <w:t xml:space="preserve"> </w:t>
      </w:r>
      <w:r w:rsidR="002829A2" w:rsidRPr="003E67AB">
        <w:t>«</w:t>
      </w:r>
      <w:r w:rsidR="002829A2" w:rsidRPr="003E67AB">
        <w:rPr>
          <w:iCs/>
        </w:rPr>
        <w:t>Identifikator (identifikacijski broj u registru)</w:t>
      </w:r>
      <w:r w:rsidR="002829A2" w:rsidRPr="003E67AB">
        <w:t>»</w:t>
      </w:r>
      <w:r w:rsidR="002829A2" w:rsidRPr="003E67AB">
        <w:rPr>
          <w:iCs/>
        </w:rPr>
        <w:t xml:space="preserve"> u</w:t>
      </w:r>
      <w:r w:rsidR="002829A2" w:rsidRPr="003E67AB">
        <w:t xml:space="preserve">pisuje se identifikacijski </w:t>
      </w:r>
      <w:r w:rsidR="002A6E41" w:rsidRPr="003E67AB">
        <w:t xml:space="preserve">broj pravne osobe </w:t>
      </w:r>
      <w:r w:rsidR="002829A2" w:rsidRPr="003E67AB">
        <w:t>bez OIB-a u inozemnom registru u kojem je inozemna pravna osoba upisana</w:t>
      </w:r>
      <w:r w:rsidR="00C71350" w:rsidRPr="003E67AB">
        <w:t>.</w:t>
      </w:r>
    </w:p>
    <w:p w:rsidR="00C71350" w:rsidRPr="003E67AB" w:rsidRDefault="00C71350" w:rsidP="00C71350">
      <w:pPr>
        <w:pStyle w:val="StandardWeb"/>
        <w:spacing w:before="0" w:beforeAutospacing="0" w:after="0" w:afterAutospacing="0"/>
        <w:jc w:val="both"/>
        <w:rPr>
          <w:iCs/>
        </w:rPr>
      </w:pPr>
    </w:p>
    <w:p w:rsidR="00C71350" w:rsidRPr="003E67AB" w:rsidRDefault="003E67AB" w:rsidP="00083B8D">
      <w:pPr>
        <w:pStyle w:val="StandardWeb"/>
        <w:spacing w:before="0" w:beforeAutospacing="0" w:after="0" w:afterAutospacing="0"/>
        <w:jc w:val="both"/>
        <w:rPr>
          <w:strike/>
        </w:rPr>
      </w:pPr>
      <w:r>
        <w:rPr>
          <w:iCs/>
        </w:rPr>
        <w:t>12</w:t>
      </w:r>
      <w:r w:rsidR="00083B8D" w:rsidRPr="003E67AB">
        <w:rPr>
          <w:iCs/>
        </w:rPr>
        <w:t xml:space="preserve">. U rubriku </w:t>
      </w:r>
      <w:r>
        <w:rPr>
          <w:iCs/>
        </w:rPr>
        <w:t>12</w:t>
      </w:r>
      <w:r w:rsidR="00083B8D" w:rsidRPr="003E67AB">
        <w:rPr>
          <w:b/>
          <w:iCs/>
        </w:rPr>
        <w:t xml:space="preserve"> </w:t>
      </w:r>
      <w:r w:rsidR="00083B8D" w:rsidRPr="003E67AB">
        <w:t>«Država registra»</w:t>
      </w:r>
      <w:r w:rsidR="00083B8D" w:rsidRPr="003E67AB">
        <w:rPr>
          <w:iCs/>
        </w:rPr>
        <w:t xml:space="preserve"> u</w:t>
      </w:r>
      <w:r w:rsidR="00083B8D" w:rsidRPr="003E67AB">
        <w:t>pisuje se d</w:t>
      </w:r>
      <w:r w:rsidR="00083B8D" w:rsidRPr="003E67AB">
        <w:rPr>
          <w:iCs/>
        </w:rPr>
        <w:t>ržava u kojoj se nalazi re</w:t>
      </w:r>
      <w:r w:rsidR="002A6E41" w:rsidRPr="003E67AB">
        <w:rPr>
          <w:iCs/>
        </w:rPr>
        <w:t xml:space="preserve">gistar u kojem je registrirana </w:t>
      </w:r>
      <w:r w:rsidR="00083B8D" w:rsidRPr="003E67AB">
        <w:rPr>
          <w:iCs/>
        </w:rPr>
        <w:t>inozemna pravna osoba bez OIB-a.</w:t>
      </w:r>
    </w:p>
    <w:p w:rsidR="00083B8D" w:rsidRPr="003E67AB" w:rsidRDefault="00083B8D" w:rsidP="00356C30">
      <w:pPr>
        <w:pStyle w:val="StandardWeb"/>
        <w:spacing w:before="0" w:beforeAutospacing="0" w:after="0" w:afterAutospacing="0"/>
        <w:jc w:val="both"/>
        <w:rPr>
          <w:iCs/>
        </w:rPr>
      </w:pPr>
    </w:p>
    <w:p w:rsidR="00C71350" w:rsidRPr="003E67AB" w:rsidRDefault="002D1A13" w:rsidP="00C71350">
      <w:pPr>
        <w:pStyle w:val="StandardWeb"/>
        <w:spacing w:before="0" w:beforeAutospacing="0" w:after="0" w:afterAutospacing="0"/>
        <w:jc w:val="both"/>
      </w:pPr>
      <w:r w:rsidRPr="003E67AB">
        <w:rPr>
          <w:iCs/>
        </w:rPr>
        <w:t>1</w:t>
      </w:r>
      <w:r w:rsidR="003E67AB">
        <w:rPr>
          <w:iCs/>
        </w:rPr>
        <w:t>3</w:t>
      </w:r>
      <w:r w:rsidR="00C71350" w:rsidRPr="003E67AB">
        <w:rPr>
          <w:iCs/>
        </w:rPr>
        <w:t xml:space="preserve">. U rubriku </w:t>
      </w:r>
      <w:r w:rsidRPr="003E67AB">
        <w:rPr>
          <w:iCs/>
        </w:rPr>
        <w:t>1</w:t>
      </w:r>
      <w:r w:rsidR="003E67AB">
        <w:rPr>
          <w:iCs/>
        </w:rPr>
        <w:t>3</w:t>
      </w:r>
      <w:r w:rsidR="00C71350" w:rsidRPr="003E67AB">
        <w:rPr>
          <w:b/>
          <w:iCs/>
        </w:rPr>
        <w:t xml:space="preserve"> </w:t>
      </w:r>
      <w:r w:rsidR="00C71350" w:rsidRPr="003E67AB">
        <w:t>«</w:t>
      </w:r>
      <w:r w:rsidR="00C71350" w:rsidRPr="002631B0">
        <w:t xml:space="preserve">Datum od kada </w:t>
      </w:r>
      <w:r w:rsidR="00D07665" w:rsidRPr="002631B0">
        <w:t>pravna osoba upravlja trustom</w:t>
      </w:r>
      <w:r w:rsidR="00C71350" w:rsidRPr="003E67AB">
        <w:t xml:space="preserve">» </w:t>
      </w:r>
      <w:r w:rsidR="003A19BD" w:rsidRPr="003E67AB">
        <w:t xml:space="preserve">upisuje se datum (u obliku DDMMGGGG) od kada </w:t>
      </w:r>
      <w:r w:rsidR="00083B8D" w:rsidRPr="003E67AB">
        <w:t xml:space="preserve">upravitelj trusta pravna osoba upravlja trustom za kojega </w:t>
      </w:r>
      <w:r w:rsidR="003E67AB">
        <w:t xml:space="preserve">upisuje </w:t>
      </w:r>
      <w:r w:rsidR="00083B8D" w:rsidRPr="003E67AB">
        <w:t>podatke u Registar</w:t>
      </w:r>
      <w:r w:rsidR="00C71350" w:rsidRPr="003E67AB">
        <w:t xml:space="preserve">. </w:t>
      </w:r>
    </w:p>
    <w:p w:rsidR="00C71350" w:rsidRPr="003E67AB" w:rsidRDefault="00C71350" w:rsidP="00C71350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3E67AB" w:rsidRPr="008A66DB" w:rsidRDefault="008D6041" w:rsidP="003E67AB">
      <w:pPr>
        <w:pStyle w:val="StandardWeb"/>
        <w:spacing w:before="0" w:beforeAutospacing="0" w:after="0" w:afterAutospacing="0"/>
        <w:jc w:val="both"/>
      </w:pPr>
      <w:r w:rsidRPr="003E67AB">
        <w:rPr>
          <w:iCs/>
        </w:rPr>
        <w:t>1</w:t>
      </w:r>
      <w:r w:rsidR="003E67AB">
        <w:rPr>
          <w:iCs/>
        </w:rPr>
        <w:t>4</w:t>
      </w:r>
      <w:r w:rsidR="00C71350" w:rsidRPr="003E67AB">
        <w:rPr>
          <w:iCs/>
        </w:rPr>
        <w:t>. U rubriku 1</w:t>
      </w:r>
      <w:r w:rsidR="003E67AB">
        <w:rPr>
          <w:iCs/>
        </w:rPr>
        <w:t>4</w:t>
      </w:r>
      <w:r w:rsidR="00C71350" w:rsidRPr="003E67AB">
        <w:rPr>
          <w:iCs/>
        </w:rPr>
        <w:t xml:space="preserve"> </w:t>
      </w:r>
      <w:r w:rsidR="003E67AB" w:rsidRPr="008A66DB">
        <w:t xml:space="preserve">«Datum </w:t>
      </w:r>
      <w:r w:rsidR="003E67AB">
        <w:t>upisa u Registar</w:t>
      </w:r>
      <w:r w:rsidR="003E67AB" w:rsidRPr="008A66DB">
        <w:t xml:space="preserve">» </w:t>
      </w:r>
      <w:r w:rsidR="003E67AB" w:rsidRPr="008A66DB">
        <w:rPr>
          <w:iCs/>
        </w:rPr>
        <w:t>u</w:t>
      </w:r>
      <w:r w:rsidR="003E67AB" w:rsidRPr="008A66DB">
        <w:t xml:space="preserve">pisuje se datum kada je ovlaštena osoba za upis podataka u Registar predala </w:t>
      </w:r>
      <w:r w:rsidR="003E67AB">
        <w:t>popunjeni i potpisani Privitak 2</w:t>
      </w:r>
      <w:r w:rsidR="003E67AB" w:rsidRPr="008A66DB">
        <w:t xml:space="preserve"> u poslovnici Financijske agencije</w:t>
      </w:r>
      <w:r w:rsidR="003E67AB" w:rsidRPr="008A66DB" w:rsidDel="00C71248">
        <w:t xml:space="preserve"> </w:t>
      </w:r>
      <w:r w:rsidR="003E67AB" w:rsidRPr="008A66DB">
        <w:t xml:space="preserve">(u obliku DDMMGGGG). </w:t>
      </w:r>
    </w:p>
    <w:p w:rsidR="00356C30" w:rsidRPr="003E67AB" w:rsidRDefault="00356C30" w:rsidP="00C71350">
      <w:pPr>
        <w:pStyle w:val="StandardWeb"/>
        <w:spacing w:before="0" w:beforeAutospacing="0" w:after="0" w:afterAutospacing="0"/>
        <w:jc w:val="both"/>
        <w:rPr>
          <w:iCs/>
        </w:rPr>
      </w:pPr>
    </w:p>
    <w:p w:rsidR="003E67AB" w:rsidRPr="008A66DB" w:rsidRDefault="008D6041" w:rsidP="003E67AB">
      <w:pPr>
        <w:jc w:val="both"/>
      </w:pPr>
      <w:r w:rsidRPr="003E67AB">
        <w:rPr>
          <w:iCs/>
        </w:rPr>
        <w:t>1</w:t>
      </w:r>
      <w:r w:rsidR="003E67AB">
        <w:rPr>
          <w:iCs/>
        </w:rPr>
        <w:t>5</w:t>
      </w:r>
      <w:r w:rsidR="00B57D89" w:rsidRPr="003E67AB">
        <w:rPr>
          <w:iCs/>
        </w:rPr>
        <w:t xml:space="preserve">. U rubriku </w:t>
      </w:r>
      <w:r w:rsidR="003E67AB">
        <w:rPr>
          <w:iCs/>
        </w:rPr>
        <w:t>15</w:t>
      </w:r>
      <w:r w:rsidR="00C71350" w:rsidRPr="003E67AB">
        <w:rPr>
          <w:iCs/>
        </w:rPr>
        <w:t xml:space="preserve"> </w:t>
      </w:r>
      <w:r w:rsidR="003E67AB" w:rsidRPr="008A66DB">
        <w:t>«</w:t>
      </w:r>
      <w:r w:rsidR="003E67AB" w:rsidRPr="008A66DB">
        <w:rPr>
          <w:iCs/>
        </w:rPr>
        <w:t xml:space="preserve">Ime i prezime </w:t>
      </w:r>
      <w:r w:rsidR="003E67AB" w:rsidRPr="00D74BFA">
        <w:rPr>
          <w:iCs/>
        </w:rPr>
        <w:t>osobe</w:t>
      </w:r>
      <w:r w:rsidR="003E67AB" w:rsidRPr="0002026B">
        <w:rPr>
          <w:iCs/>
        </w:rPr>
        <w:t xml:space="preserve"> </w:t>
      </w:r>
      <w:r w:rsidR="003E67AB" w:rsidRPr="00D74BFA">
        <w:rPr>
          <w:iCs/>
        </w:rPr>
        <w:t xml:space="preserve">ovlaštene </w:t>
      </w:r>
      <w:r w:rsidR="003E67AB">
        <w:rPr>
          <w:iCs/>
        </w:rPr>
        <w:t>za upis podataka</w:t>
      </w:r>
      <w:r w:rsidR="003E67AB" w:rsidRPr="008918DA">
        <w:rPr>
          <w:iCs/>
        </w:rPr>
        <w:t xml:space="preserve"> </w:t>
      </w:r>
      <w:r w:rsidR="003E67AB">
        <w:rPr>
          <w:iCs/>
        </w:rPr>
        <w:t>u Registar</w:t>
      </w:r>
      <w:r w:rsidR="003E67AB" w:rsidRPr="008A66DB">
        <w:t xml:space="preserve">» upisuje se ime i prezime ovlaštene osobe za upis podataka u Registar. </w:t>
      </w:r>
      <w:r w:rsidR="003E67AB" w:rsidRPr="008A66DB">
        <w:rPr>
          <w:i/>
        </w:rPr>
        <w:t xml:space="preserve">Osoba ovlaštena za upis podataka </w:t>
      </w:r>
      <w:r w:rsidR="003E67AB" w:rsidRPr="008A66DB">
        <w:t xml:space="preserve">u Registar jest </w:t>
      </w:r>
      <w:r w:rsidR="003E67AB" w:rsidRPr="00BE0565">
        <w:t xml:space="preserve">upravitelj trusta ili njegov </w:t>
      </w:r>
      <w:r w:rsidR="003E67AB">
        <w:t>o</w:t>
      </w:r>
      <w:r w:rsidR="003E67AB" w:rsidRPr="008A66DB">
        <w:t>punomoć</w:t>
      </w:r>
      <w:r w:rsidR="003E67AB">
        <w:t>e</w:t>
      </w:r>
      <w:r w:rsidR="003E67AB" w:rsidRPr="008A66DB">
        <w:t xml:space="preserve">nik </w:t>
      </w:r>
      <w:r w:rsidR="003E67AB">
        <w:t>ovlašten</w:t>
      </w:r>
      <w:r w:rsidR="003E67AB" w:rsidRPr="003A52E3">
        <w:t xml:space="preserve"> za upis podataka u Registar</w:t>
      </w:r>
      <w:r w:rsidR="003E67AB" w:rsidRPr="00E609EE">
        <w:t xml:space="preserve"> </w:t>
      </w:r>
      <w:r w:rsidR="003E67AB" w:rsidRPr="008A66DB">
        <w:t xml:space="preserve">(članak 2. točka 7. Pravilnika). Punomoć ima značenje kao u zakonu koji uređuje obvezne odnose te ne mora biti ovjerena kod javnog bilježnika (članak 2. točka 11. Pravilnika). </w:t>
      </w:r>
    </w:p>
    <w:p w:rsidR="00356C30" w:rsidRPr="003E67AB" w:rsidRDefault="00356C30" w:rsidP="00356C30">
      <w:pPr>
        <w:jc w:val="both"/>
        <w:rPr>
          <w:i/>
        </w:rPr>
      </w:pPr>
    </w:p>
    <w:p w:rsidR="00B57D89" w:rsidRPr="003E67AB" w:rsidRDefault="00B57D89" w:rsidP="00B57D89">
      <w:pPr>
        <w:jc w:val="both"/>
        <w:rPr>
          <w:i/>
        </w:rPr>
      </w:pPr>
      <w:r w:rsidRPr="003E67AB">
        <w:t>Ako se u poslovnici Financijske agencije predaje tiskani Privitak</w:t>
      </w:r>
      <w:r w:rsidR="008D6041" w:rsidRPr="003E67AB">
        <w:t xml:space="preserve"> 2</w:t>
      </w:r>
      <w:r w:rsidRPr="003E67AB">
        <w:t xml:space="preserve"> tada se u ovu rubriku upisuje ime i prezime osobe koja je Privitak</w:t>
      </w:r>
      <w:r w:rsidR="008D6041" w:rsidRPr="003E67AB">
        <w:t xml:space="preserve"> 2</w:t>
      </w:r>
      <w:r w:rsidRPr="003E67AB">
        <w:t xml:space="preserve"> predala u poslovnici Financijske agencije.</w:t>
      </w:r>
    </w:p>
    <w:p w:rsidR="00C71350" w:rsidRPr="003E67AB" w:rsidRDefault="00C71350" w:rsidP="00C71350">
      <w:pPr>
        <w:pStyle w:val="StandardWeb"/>
        <w:spacing w:before="0" w:beforeAutospacing="0" w:after="0" w:afterAutospacing="0"/>
        <w:jc w:val="both"/>
        <w:rPr>
          <w:iCs/>
        </w:rPr>
      </w:pPr>
    </w:p>
    <w:p w:rsidR="003E67AB" w:rsidRPr="008A66DB" w:rsidRDefault="008D6041" w:rsidP="003E67AB">
      <w:pPr>
        <w:pStyle w:val="StandardWeb"/>
        <w:spacing w:before="0" w:beforeAutospacing="0" w:after="0" w:afterAutospacing="0"/>
        <w:jc w:val="both"/>
      </w:pPr>
      <w:r w:rsidRPr="003E67AB">
        <w:t>1</w:t>
      </w:r>
      <w:r w:rsidR="003E67AB">
        <w:t>6</w:t>
      </w:r>
      <w:r w:rsidR="00C71350" w:rsidRPr="003E67AB">
        <w:t xml:space="preserve">. U rubriku </w:t>
      </w:r>
      <w:r w:rsidRPr="003E67AB">
        <w:t>1</w:t>
      </w:r>
      <w:r w:rsidR="003E67AB">
        <w:t>6</w:t>
      </w:r>
      <w:r w:rsidR="00C71350" w:rsidRPr="003E67AB">
        <w:t xml:space="preserve"> </w:t>
      </w:r>
      <w:r w:rsidR="003E67AB" w:rsidRPr="008A66DB">
        <w:t xml:space="preserve">«Potpis </w:t>
      </w:r>
      <w:r w:rsidR="003E67AB" w:rsidRPr="00D74BFA">
        <w:rPr>
          <w:iCs/>
        </w:rPr>
        <w:t>osobe</w:t>
      </w:r>
      <w:r w:rsidR="003E67AB" w:rsidRPr="0002026B">
        <w:rPr>
          <w:iCs/>
        </w:rPr>
        <w:t xml:space="preserve"> </w:t>
      </w:r>
      <w:r w:rsidR="003E67AB" w:rsidRPr="00D74BFA">
        <w:rPr>
          <w:iCs/>
        </w:rPr>
        <w:t xml:space="preserve">ovlaštene </w:t>
      </w:r>
      <w:r w:rsidR="003E67AB">
        <w:rPr>
          <w:iCs/>
        </w:rPr>
        <w:t>za upis podataka</w:t>
      </w:r>
      <w:r w:rsidR="003E67AB" w:rsidRPr="00477B0E">
        <w:rPr>
          <w:iCs/>
        </w:rPr>
        <w:t xml:space="preserve"> </w:t>
      </w:r>
      <w:r w:rsidR="003E67AB">
        <w:rPr>
          <w:iCs/>
        </w:rPr>
        <w:t>u Registar</w:t>
      </w:r>
      <w:r w:rsidR="003E67AB" w:rsidRPr="008A66DB">
        <w:t xml:space="preserve">» potpisuje se </w:t>
      </w:r>
      <w:r w:rsidR="003E67AB">
        <w:rPr>
          <w:iCs/>
        </w:rPr>
        <w:t>osoba</w:t>
      </w:r>
      <w:r w:rsidR="003E67AB" w:rsidRPr="0002026B">
        <w:rPr>
          <w:iCs/>
        </w:rPr>
        <w:t xml:space="preserve"> </w:t>
      </w:r>
      <w:r w:rsidR="003E67AB">
        <w:rPr>
          <w:iCs/>
        </w:rPr>
        <w:t>ovlaštena</w:t>
      </w:r>
      <w:r w:rsidR="003E67AB" w:rsidRPr="00D74BFA">
        <w:rPr>
          <w:iCs/>
        </w:rPr>
        <w:t xml:space="preserve"> </w:t>
      </w:r>
      <w:r w:rsidR="003E67AB">
        <w:rPr>
          <w:iCs/>
        </w:rPr>
        <w:t>za upis podataka</w:t>
      </w:r>
      <w:r w:rsidR="003E67AB" w:rsidRPr="008A66DB">
        <w:t xml:space="preserve"> </w:t>
      </w:r>
      <w:r w:rsidR="003E67AB">
        <w:rPr>
          <w:iCs/>
        </w:rPr>
        <w:t>u Registar</w:t>
      </w:r>
      <w:r w:rsidR="003E67AB" w:rsidRPr="008A66DB">
        <w:t xml:space="preserve"> (osoba čije ime i prezime je upisano u rubrici</w:t>
      </w:r>
      <w:r w:rsidR="003E67AB">
        <w:t xml:space="preserve"> 15</w:t>
      </w:r>
      <w:r w:rsidR="003E67AB" w:rsidRPr="008A66DB">
        <w:t>)</w:t>
      </w:r>
      <w:r w:rsidR="003E67AB">
        <w:t>.</w:t>
      </w:r>
      <w:r w:rsidR="003E67AB" w:rsidRPr="008A66DB">
        <w:t xml:space="preserve"> </w:t>
      </w:r>
    </w:p>
    <w:p w:rsidR="003E67AB" w:rsidRPr="008A66DB" w:rsidRDefault="003E67AB" w:rsidP="003E67AB">
      <w:pPr>
        <w:autoSpaceDE w:val="0"/>
        <w:autoSpaceDN w:val="0"/>
        <w:adjustRightInd w:val="0"/>
        <w:jc w:val="both"/>
      </w:pPr>
    </w:p>
    <w:p w:rsidR="00F12B24" w:rsidRPr="003E67AB" w:rsidRDefault="00F12B24" w:rsidP="00F12B24">
      <w:pPr>
        <w:pStyle w:val="StandardWeb"/>
        <w:spacing w:before="0" w:beforeAutospacing="0" w:after="0" w:afterAutospacing="0"/>
        <w:jc w:val="both"/>
        <w:rPr>
          <w:i/>
          <w:iCs/>
        </w:rPr>
      </w:pPr>
    </w:p>
    <w:sectPr w:rsidR="00F12B24" w:rsidRPr="003E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6B" w:rsidRDefault="00327A6B" w:rsidP="00C71350">
      <w:r>
        <w:separator/>
      </w:r>
    </w:p>
  </w:endnote>
  <w:endnote w:type="continuationSeparator" w:id="0">
    <w:p w:rsidR="00327A6B" w:rsidRDefault="00327A6B" w:rsidP="00C7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6B" w:rsidRDefault="00327A6B" w:rsidP="00C71350">
      <w:r>
        <w:separator/>
      </w:r>
    </w:p>
  </w:footnote>
  <w:footnote w:type="continuationSeparator" w:id="0">
    <w:p w:rsidR="00327A6B" w:rsidRDefault="00327A6B" w:rsidP="00C7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3A9"/>
    <w:multiLevelType w:val="hybridMultilevel"/>
    <w:tmpl w:val="6A3873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E51B5"/>
    <w:multiLevelType w:val="hybridMultilevel"/>
    <w:tmpl w:val="EF2623F0"/>
    <w:lvl w:ilvl="0" w:tplc="A07E8B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D4B6F"/>
    <w:multiLevelType w:val="hybridMultilevel"/>
    <w:tmpl w:val="384ABC6E"/>
    <w:lvl w:ilvl="0" w:tplc="516024CC">
      <w:start w:val="1"/>
      <w:numFmt w:val="lowerLetter"/>
      <w:pStyle w:val="numeracijaa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77873"/>
    <w:multiLevelType w:val="hybridMultilevel"/>
    <w:tmpl w:val="46FA5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0CE"/>
    <w:multiLevelType w:val="hybridMultilevel"/>
    <w:tmpl w:val="5CE65408"/>
    <w:lvl w:ilvl="0" w:tplc="F378061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B1E17"/>
    <w:multiLevelType w:val="hybridMultilevel"/>
    <w:tmpl w:val="A5D6B1C0"/>
    <w:lvl w:ilvl="0" w:tplc="F2B260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818E6"/>
    <w:multiLevelType w:val="hybridMultilevel"/>
    <w:tmpl w:val="A5AEAC18"/>
    <w:lvl w:ilvl="0" w:tplc="041A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84726962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0874A82"/>
    <w:multiLevelType w:val="hybridMultilevel"/>
    <w:tmpl w:val="50728B62"/>
    <w:lvl w:ilvl="0" w:tplc="FEB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E54D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45"/>
    <w:rsid w:val="0001044F"/>
    <w:rsid w:val="00031B80"/>
    <w:rsid w:val="00036C8E"/>
    <w:rsid w:val="00057CFA"/>
    <w:rsid w:val="00083B8D"/>
    <w:rsid w:val="000A6E09"/>
    <w:rsid w:val="000B31A9"/>
    <w:rsid w:val="000C3D0A"/>
    <w:rsid w:val="000F746C"/>
    <w:rsid w:val="00113515"/>
    <w:rsid w:val="001261C9"/>
    <w:rsid w:val="00126520"/>
    <w:rsid w:val="00134778"/>
    <w:rsid w:val="00142DF2"/>
    <w:rsid w:val="00143ADE"/>
    <w:rsid w:val="0014660A"/>
    <w:rsid w:val="001758E4"/>
    <w:rsid w:val="00180A09"/>
    <w:rsid w:val="001845E9"/>
    <w:rsid w:val="001A33D4"/>
    <w:rsid w:val="001A37A0"/>
    <w:rsid w:val="001B3E8C"/>
    <w:rsid w:val="001B5C14"/>
    <w:rsid w:val="001C646A"/>
    <w:rsid w:val="001D1777"/>
    <w:rsid w:val="001D6981"/>
    <w:rsid w:val="001E0FF1"/>
    <w:rsid w:val="00224C30"/>
    <w:rsid w:val="00234F19"/>
    <w:rsid w:val="00250C4C"/>
    <w:rsid w:val="002631B0"/>
    <w:rsid w:val="00275DEF"/>
    <w:rsid w:val="002829A2"/>
    <w:rsid w:val="00291D00"/>
    <w:rsid w:val="002A6E41"/>
    <w:rsid w:val="002D1A13"/>
    <w:rsid w:val="002E41ED"/>
    <w:rsid w:val="002F03CB"/>
    <w:rsid w:val="002F3325"/>
    <w:rsid w:val="002F6ECD"/>
    <w:rsid w:val="00321656"/>
    <w:rsid w:val="003220BE"/>
    <w:rsid w:val="00324D3C"/>
    <w:rsid w:val="00327A6B"/>
    <w:rsid w:val="003376C5"/>
    <w:rsid w:val="0034160D"/>
    <w:rsid w:val="00356C30"/>
    <w:rsid w:val="003646B5"/>
    <w:rsid w:val="0038578F"/>
    <w:rsid w:val="003A19BD"/>
    <w:rsid w:val="003A22CA"/>
    <w:rsid w:val="003B7E14"/>
    <w:rsid w:val="003E67AB"/>
    <w:rsid w:val="003F6060"/>
    <w:rsid w:val="004449DB"/>
    <w:rsid w:val="00445031"/>
    <w:rsid w:val="00451BAD"/>
    <w:rsid w:val="00455733"/>
    <w:rsid w:val="00460043"/>
    <w:rsid w:val="00472A38"/>
    <w:rsid w:val="00495A57"/>
    <w:rsid w:val="004F3795"/>
    <w:rsid w:val="004F380F"/>
    <w:rsid w:val="004F71A1"/>
    <w:rsid w:val="005060E0"/>
    <w:rsid w:val="00596ACD"/>
    <w:rsid w:val="005A37FE"/>
    <w:rsid w:val="005B3484"/>
    <w:rsid w:val="005F242F"/>
    <w:rsid w:val="00610D07"/>
    <w:rsid w:val="00626726"/>
    <w:rsid w:val="00626D5C"/>
    <w:rsid w:val="00630FE5"/>
    <w:rsid w:val="00653B19"/>
    <w:rsid w:val="00663EF7"/>
    <w:rsid w:val="00683E47"/>
    <w:rsid w:val="0069074E"/>
    <w:rsid w:val="00696E03"/>
    <w:rsid w:val="006A6BE6"/>
    <w:rsid w:val="00700CC1"/>
    <w:rsid w:val="00704CDB"/>
    <w:rsid w:val="007179AA"/>
    <w:rsid w:val="00743AA3"/>
    <w:rsid w:val="0078490E"/>
    <w:rsid w:val="00784B08"/>
    <w:rsid w:val="007A61AD"/>
    <w:rsid w:val="007C03D9"/>
    <w:rsid w:val="007C1D19"/>
    <w:rsid w:val="007D2A18"/>
    <w:rsid w:val="007F0D15"/>
    <w:rsid w:val="00802647"/>
    <w:rsid w:val="00804FCF"/>
    <w:rsid w:val="00815BA9"/>
    <w:rsid w:val="00830536"/>
    <w:rsid w:val="00890EC6"/>
    <w:rsid w:val="0089276E"/>
    <w:rsid w:val="00897521"/>
    <w:rsid w:val="008B2D51"/>
    <w:rsid w:val="008C4441"/>
    <w:rsid w:val="008D6041"/>
    <w:rsid w:val="008D65AB"/>
    <w:rsid w:val="008E2318"/>
    <w:rsid w:val="008E641C"/>
    <w:rsid w:val="00912135"/>
    <w:rsid w:val="00912E24"/>
    <w:rsid w:val="00915669"/>
    <w:rsid w:val="0091706C"/>
    <w:rsid w:val="009172A6"/>
    <w:rsid w:val="0094123C"/>
    <w:rsid w:val="00943D69"/>
    <w:rsid w:val="00954802"/>
    <w:rsid w:val="00955382"/>
    <w:rsid w:val="00955812"/>
    <w:rsid w:val="00970F55"/>
    <w:rsid w:val="00997130"/>
    <w:rsid w:val="009C3694"/>
    <w:rsid w:val="009C422E"/>
    <w:rsid w:val="009D4644"/>
    <w:rsid w:val="009E0BB7"/>
    <w:rsid w:val="009F060B"/>
    <w:rsid w:val="009F191A"/>
    <w:rsid w:val="00A1564D"/>
    <w:rsid w:val="00A46B23"/>
    <w:rsid w:val="00A47570"/>
    <w:rsid w:val="00A50026"/>
    <w:rsid w:val="00A95791"/>
    <w:rsid w:val="00AB392C"/>
    <w:rsid w:val="00AB47A8"/>
    <w:rsid w:val="00AC4B70"/>
    <w:rsid w:val="00AD3E35"/>
    <w:rsid w:val="00AE26A5"/>
    <w:rsid w:val="00AE37A2"/>
    <w:rsid w:val="00B05BF8"/>
    <w:rsid w:val="00B275E1"/>
    <w:rsid w:val="00B57D89"/>
    <w:rsid w:val="00B744E6"/>
    <w:rsid w:val="00B81A44"/>
    <w:rsid w:val="00B83D71"/>
    <w:rsid w:val="00BC445F"/>
    <w:rsid w:val="00BC60EE"/>
    <w:rsid w:val="00BE5007"/>
    <w:rsid w:val="00C04AEE"/>
    <w:rsid w:val="00C050EF"/>
    <w:rsid w:val="00C075AC"/>
    <w:rsid w:val="00C117C6"/>
    <w:rsid w:val="00C1591E"/>
    <w:rsid w:val="00C36CAC"/>
    <w:rsid w:val="00C64E7A"/>
    <w:rsid w:val="00C71350"/>
    <w:rsid w:val="00C77F3A"/>
    <w:rsid w:val="00C96A3C"/>
    <w:rsid w:val="00CA1CEB"/>
    <w:rsid w:val="00CA27C9"/>
    <w:rsid w:val="00CB2D09"/>
    <w:rsid w:val="00CB4F7E"/>
    <w:rsid w:val="00CC55F7"/>
    <w:rsid w:val="00CD0041"/>
    <w:rsid w:val="00CD65C8"/>
    <w:rsid w:val="00CD7419"/>
    <w:rsid w:val="00CF3F5D"/>
    <w:rsid w:val="00CF5EC9"/>
    <w:rsid w:val="00CF72DB"/>
    <w:rsid w:val="00D04E45"/>
    <w:rsid w:val="00D07665"/>
    <w:rsid w:val="00D3361A"/>
    <w:rsid w:val="00D5007D"/>
    <w:rsid w:val="00D64E66"/>
    <w:rsid w:val="00D800DF"/>
    <w:rsid w:val="00DA21F6"/>
    <w:rsid w:val="00DC6ACF"/>
    <w:rsid w:val="00DD5BBC"/>
    <w:rsid w:val="00E04CDC"/>
    <w:rsid w:val="00E117AA"/>
    <w:rsid w:val="00E329C9"/>
    <w:rsid w:val="00E663D0"/>
    <w:rsid w:val="00E733CD"/>
    <w:rsid w:val="00E9145B"/>
    <w:rsid w:val="00E9633F"/>
    <w:rsid w:val="00E973DC"/>
    <w:rsid w:val="00EB466B"/>
    <w:rsid w:val="00EC4D7D"/>
    <w:rsid w:val="00ED0FCC"/>
    <w:rsid w:val="00EF6CF9"/>
    <w:rsid w:val="00F04132"/>
    <w:rsid w:val="00F12B24"/>
    <w:rsid w:val="00F32EA4"/>
    <w:rsid w:val="00F330C2"/>
    <w:rsid w:val="00F35B6C"/>
    <w:rsid w:val="00F43EA2"/>
    <w:rsid w:val="00F63AFF"/>
    <w:rsid w:val="00F756EC"/>
    <w:rsid w:val="00F94A45"/>
    <w:rsid w:val="00FA0214"/>
    <w:rsid w:val="00FA6D86"/>
    <w:rsid w:val="00FC74DD"/>
    <w:rsid w:val="00FE3763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1B768-693A-4E2C-B785-A48A0AFF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umeracijaa">
    <w:name w:val="numeracija a"/>
    <w:aliases w:val="b,c"/>
    <w:basedOn w:val="Normal"/>
    <w:pPr>
      <w:numPr>
        <w:numId w:val="1"/>
      </w:numPr>
      <w:jc w:val="both"/>
    </w:pPr>
  </w:style>
  <w:style w:type="paragraph" w:customStyle="1" w:styleId="Stil1">
    <w:name w:val="Stil1"/>
    <w:basedOn w:val="Normal"/>
    <w:pPr>
      <w:jc w:val="both"/>
    </w:pPr>
  </w:style>
  <w:style w:type="paragraph" w:customStyle="1" w:styleId="proraunu">
    <w:name w:val="proračunu"/>
    <w:basedOn w:val="Normal"/>
    <w:autoRedefine/>
    <w:pPr>
      <w:jc w:val="both"/>
    </w:pPr>
  </w:style>
  <w:style w:type="paragraph" w:customStyle="1" w:styleId="naslovproraun">
    <w:name w:val="naslov proračun"/>
    <w:basedOn w:val="Naslov"/>
    <w:autoRedefine/>
    <w:rPr>
      <w:rFonts w:ascii="Times New Roman" w:hAnsi="Times New Roman"/>
      <w:b w:val="0"/>
      <w:sz w:val="24"/>
    </w:rPr>
  </w:style>
  <w:style w:type="paragraph" w:styleId="Naslov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jeloteksta">
    <w:name w:val="Body Text"/>
    <w:aliases w:val="  uvlaka 2, uvlaka 3,uvlaka 3,uvlaka 2"/>
    <w:basedOn w:val="Normal"/>
    <w:pPr>
      <w:spacing w:line="360" w:lineRule="auto"/>
      <w:jc w:val="both"/>
    </w:p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76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EC4D7D"/>
    <w:pPr>
      <w:spacing w:before="100" w:beforeAutospacing="1" w:after="225"/>
    </w:pPr>
  </w:style>
  <w:style w:type="character" w:styleId="Naglaeno">
    <w:name w:val="Strong"/>
    <w:uiPriority w:val="22"/>
    <w:qFormat/>
    <w:rsid w:val="00FA0214"/>
    <w:rPr>
      <w:b/>
      <w:bCs/>
    </w:rPr>
  </w:style>
  <w:style w:type="paragraph" w:styleId="Odlomakpopisa">
    <w:name w:val="List Paragraph"/>
    <w:basedOn w:val="Normal"/>
    <w:uiPriority w:val="34"/>
    <w:qFormat/>
    <w:rsid w:val="009C4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rsid w:val="00C7135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71350"/>
  </w:style>
  <w:style w:type="character" w:styleId="Referencafusnote">
    <w:name w:val="footnote reference"/>
    <w:rsid w:val="00C7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7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1986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080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3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Upute za popunjavanje Obrasca: RNO</vt:lpstr>
    </vt:vector>
  </TitlesOfParts>
  <Company>Ministarstvo Financija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Obrasca: RNO</dc:title>
  <dc:subject/>
  <dc:creator>Andreja</dc:creator>
  <cp:keywords/>
  <dc:description/>
  <cp:lastModifiedBy>Antonija Duvnjak</cp:lastModifiedBy>
  <cp:revision>2</cp:revision>
  <cp:lastPrinted>2018-12-15T10:26:00Z</cp:lastPrinted>
  <dcterms:created xsi:type="dcterms:W3CDTF">2019-12-24T09:57:00Z</dcterms:created>
  <dcterms:modified xsi:type="dcterms:W3CDTF">2019-12-24T09:57:00Z</dcterms:modified>
</cp:coreProperties>
</file>